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DA" w:rsidRDefault="00BF7BDA" w:rsidP="00BF7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F09" w:rsidRPr="00764F09" w:rsidRDefault="00764F09" w:rsidP="00764F09">
      <w:pPr>
        <w:jc w:val="right"/>
        <w:rPr>
          <w:rFonts w:ascii="Times New Roman" w:hAnsi="Times New Roman" w:cs="Times New Roman"/>
          <w:sz w:val="18"/>
          <w:szCs w:val="18"/>
        </w:rPr>
      </w:pPr>
      <w:r w:rsidRPr="00764F09">
        <w:rPr>
          <w:rFonts w:ascii="Times New Roman" w:hAnsi="Times New Roman" w:cs="Times New Roman"/>
          <w:sz w:val="18"/>
          <w:szCs w:val="18"/>
        </w:rPr>
        <w:t>7/10/2017</w:t>
      </w:r>
    </w:p>
    <w:p w:rsidR="009D7CB0" w:rsidRDefault="009D7CB0" w:rsidP="00764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31">
        <w:rPr>
          <w:rFonts w:ascii="Times New Roman" w:hAnsi="Times New Roman" w:cs="Times New Roman"/>
          <w:b/>
          <w:sz w:val="24"/>
          <w:szCs w:val="24"/>
        </w:rPr>
        <w:t>ORACIÓN DE LA TARDE/ PRIÈRE DU SOIR/ EVENING PRAYER</w:t>
      </w:r>
    </w:p>
    <w:p w:rsidR="009D7CB0" w:rsidRDefault="009D7CB0" w:rsidP="009D7CB0">
      <w:pPr>
        <w:rPr>
          <w:rFonts w:cs="Times New Roman"/>
          <w:color w:val="FF0000"/>
        </w:rPr>
      </w:pPr>
    </w:p>
    <w:p w:rsidR="009D7CB0" w:rsidRPr="008956D5" w:rsidRDefault="009D7CB0" w:rsidP="009D7CB0">
      <w:pPr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8956D5">
        <w:rPr>
          <w:rFonts w:ascii="Times New Roman" w:hAnsi="Times New Roman" w:cs="Times New Roman"/>
          <w:sz w:val="24"/>
          <w:szCs w:val="24"/>
          <w:lang w:val="en-GB"/>
        </w:rPr>
        <w:t>Música  / Music/ Musique</w:t>
      </w:r>
      <w:r w:rsidRPr="008956D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956D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956D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</w:t>
      </w:r>
      <w:r w:rsidR="008956D5">
        <w:rPr>
          <w:rFonts w:ascii="Times New Roman" w:hAnsi="Times New Roman" w:cs="Times New Roman"/>
          <w:i/>
          <w:sz w:val="20"/>
          <w:szCs w:val="20"/>
          <w:lang w:val="en-GB"/>
        </w:rPr>
        <w:t>Under the moon</w:t>
      </w:r>
      <w:r w:rsidRPr="008956D5">
        <w:rPr>
          <w:rFonts w:ascii="Times New Roman" w:hAnsi="Times New Roman" w:cs="Times New Roman"/>
          <w:i/>
          <w:sz w:val="20"/>
          <w:szCs w:val="20"/>
          <w:lang w:val="en-GB"/>
        </w:rPr>
        <w:t xml:space="preserve"> (Bill Douglas)</w:t>
      </w:r>
    </w:p>
    <w:p w:rsidR="009D7CB0" w:rsidRPr="008956D5" w:rsidRDefault="009D7CB0" w:rsidP="009D7CB0">
      <w:pPr>
        <w:rPr>
          <w:rFonts w:cs="Times New Roman"/>
          <w:b/>
          <w:lang w:val="en-GB"/>
        </w:rPr>
      </w:pPr>
    </w:p>
    <w:p w:rsidR="009D7CB0" w:rsidRPr="008956D5" w:rsidRDefault="009D7CB0" w:rsidP="009D7CB0">
      <w:pPr>
        <w:rPr>
          <w:rFonts w:cs="Times New Roman"/>
          <w:b/>
          <w:lang w:val="en-GB"/>
        </w:rPr>
      </w:pPr>
    </w:p>
    <w:p w:rsidR="009D7CB0" w:rsidRPr="00A169C4" w:rsidRDefault="009D7CB0" w:rsidP="009D7CB0">
      <w:pPr>
        <w:rPr>
          <w:b/>
          <w:sz w:val="24"/>
          <w:szCs w:val="24"/>
        </w:rPr>
      </w:pPr>
      <w:r w:rsidRPr="00A169C4">
        <w:rPr>
          <w:rFonts w:cs="Times New Roman"/>
          <w:b/>
        </w:rPr>
        <w:t>Lectura/escucha de la Palabra - Reading/listening to the Word -Lecture/écoute de la Parole</w:t>
      </w:r>
      <w:r w:rsidRPr="00A169C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D7CB0" w:rsidRDefault="009D7CB0" w:rsidP="009D7CB0">
      <w:pPr>
        <w:pBdr>
          <w:bottom w:val="single" w:sz="12" w:space="1" w:color="auto"/>
        </w:pBdr>
        <w:rPr>
          <w:sz w:val="24"/>
          <w:szCs w:val="24"/>
        </w:rPr>
      </w:pPr>
      <w:r w:rsidRPr="00037BD4">
        <w:rPr>
          <w:sz w:val="24"/>
          <w:szCs w:val="24"/>
          <w:lang w:val="es-ES_tradnl"/>
        </w:rPr>
        <w:t xml:space="preserve"> “Escuchar el clamor de los pobres se hace carne en nosotros cuando se nos estremecen las entrañas ante el dolor ajeno.” </w:t>
      </w:r>
      <w:r w:rsidRPr="00916F2B">
        <w:rPr>
          <w:sz w:val="24"/>
          <w:szCs w:val="24"/>
        </w:rPr>
        <w:t>(EG 193</w:t>
      </w:r>
      <w:r w:rsidR="009E4BD5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</w:t>
      </w:r>
    </w:p>
    <w:p w:rsidR="009D7CB0" w:rsidRDefault="009D7CB0" w:rsidP="009D7CB0">
      <w:pPr>
        <w:pBdr>
          <w:bottom w:val="single" w:sz="12" w:space="1" w:color="auto"/>
        </w:pBdr>
        <w:rPr>
          <w:bCs/>
          <w:sz w:val="24"/>
          <w:szCs w:val="24"/>
        </w:rPr>
      </w:pPr>
      <w:r w:rsidRPr="00623240">
        <w:rPr>
          <w:i/>
          <w:sz w:val="24"/>
          <w:szCs w:val="24"/>
        </w:rPr>
        <w:t>“Quien es fiel en lo muy poco, es fiel también en lo mucho”</w:t>
      </w:r>
      <w:r w:rsidRPr="00623240">
        <w:rPr>
          <w:bCs/>
          <w:i/>
          <w:sz w:val="24"/>
          <w:szCs w:val="24"/>
        </w:rPr>
        <w:t xml:space="preserve"> (Lc 16,10)</w:t>
      </w:r>
      <w:r w:rsidRPr="00623240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                     </w:t>
      </w:r>
      <w:r w:rsidRPr="00623240">
        <w:rPr>
          <w:bCs/>
          <w:sz w:val="24"/>
          <w:szCs w:val="24"/>
        </w:rPr>
        <w:t xml:space="preserve"> </w:t>
      </w:r>
    </w:p>
    <w:p w:rsidR="009D7CB0" w:rsidRPr="009D7CB0" w:rsidRDefault="009D7CB0" w:rsidP="009D7CB0">
      <w:pPr>
        <w:pBdr>
          <w:bottom w:val="single" w:sz="12" w:space="1" w:color="auto"/>
        </w:pBdr>
        <w:rPr>
          <w:sz w:val="24"/>
          <w:szCs w:val="24"/>
        </w:rPr>
      </w:pPr>
      <w:r w:rsidRPr="00D937F4">
        <w:rPr>
          <w:rFonts w:cs="Times New Roman"/>
          <w:sz w:val="24"/>
          <w:szCs w:val="24"/>
        </w:rPr>
        <w:t>2 Cor4, 16-18: No nos desanimamos. Aunque nuestro hombre exterior se vaya deshaciendo, nuestro interior se renueva día a día. No nos fijamos en lo que  se ve,</w:t>
      </w:r>
      <w:r>
        <w:rPr>
          <w:rFonts w:cs="Times New Roman"/>
          <w:sz w:val="24"/>
          <w:szCs w:val="24"/>
        </w:rPr>
        <w:t xml:space="preserve"> sino en lo que no se ve. Lo que se ve es transitorio, lo que no se ve es eterno.</w:t>
      </w:r>
    </w:p>
    <w:p w:rsidR="009D7CB0" w:rsidRDefault="009D7CB0" w:rsidP="009D7CB0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</w:p>
    <w:p w:rsidR="009D7CB0" w:rsidRPr="009D7CB0" w:rsidRDefault="009D7CB0" w:rsidP="009D7CB0">
      <w:pPr>
        <w:rPr>
          <w:rFonts w:cs="Times New Roman"/>
          <w:sz w:val="24"/>
          <w:szCs w:val="24"/>
        </w:rPr>
      </w:pPr>
      <w:r w:rsidRPr="009D7CB0">
        <w:rPr>
          <w:rFonts w:cs="Times New Roman"/>
          <w:sz w:val="24"/>
          <w:szCs w:val="24"/>
        </w:rPr>
        <w:t>Tiempo para expresarse y compartir:  una petición, una acción de gracias, un comentario, una reflexió</w:t>
      </w:r>
      <w:r w:rsidR="009E4BD5">
        <w:rPr>
          <w:rFonts w:cs="Times New Roman"/>
          <w:sz w:val="24"/>
          <w:szCs w:val="24"/>
        </w:rPr>
        <w:t xml:space="preserve">n, una oración,….       </w:t>
      </w:r>
      <w:r w:rsidR="009E4BD5">
        <w:rPr>
          <w:rFonts w:cs="Times New Roman"/>
          <w:sz w:val="24"/>
          <w:szCs w:val="24"/>
        </w:rPr>
        <w:tab/>
      </w:r>
      <w:r w:rsidR="009E4BD5">
        <w:rPr>
          <w:rFonts w:cs="Times New Roman"/>
          <w:sz w:val="24"/>
          <w:szCs w:val="24"/>
        </w:rPr>
        <w:tab/>
        <w:t xml:space="preserve">                           Kyrie eleyson</w:t>
      </w:r>
    </w:p>
    <w:p w:rsidR="009D7CB0" w:rsidRPr="00F13316" w:rsidRDefault="009D7CB0" w:rsidP="009D7CB0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9D7CB0" w:rsidRPr="00F13316" w:rsidRDefault="009D7CB0" w:rsidP="009D7CB0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9D7CB0" w:rsidRPr="00F13316" w:rsidRDefault="009D7CB0" w:rsidP="009D7CB0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9D7CB0" w:rsidRPr="00F13316" w:rsidRDefault="009D7CB0" w:rsidP="009D7CB0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9D7CB0" w:rsidRPr="00F13316" w:rsidRDefault="009D7CB0" w:rsidP="009D7CB0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F13316">
        <w:rPr>
          <w:rFonts w:eastAsia="Times New Roman" w:cs="Times New Roman"/>
          <w:sz w:val="24"/>
          <w:szCs w:val="24"/>
          <w:lang w:eastAsia="es-ES"/>
        </w:rPr>
        <w:t>Padre Nuestro</w:t>
      </w:r>
      <w:r w:rsidR="009E4BD5">
        <w:rPr>
          <w:rFonts w:eastAsia="Times New Roman" w:cs="Times New Roman"/>
          <w:sz w:val="24"/>
          <w:szCs w:val="24"/>
          <w:lang w:eastAsia="es-ES"/>
        </w:rPr>
        <w:t xml:space="preserve"> / Our Father / Nôtre Père</w:t>
      </w:r>
    </w:p>
    <w:p w:rsidR="009D7CB0" w:rsidRPr="00F13316" w:rsidRDefault="009D7CB0" w:rsidP="009D7CB0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9D7CB0" w:rsidRPr="00F13316" w:rsidRDefault="009D7CB0" w:rsidP="009D7CB0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9D7CB0" w:rsidRPr="00F13316" w:rsidRDefault="009D7CB0" w:rsidP="009D7CB0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9D7CB0" w:rsidRPr="00F13316" w:rsidRDefault="009D7CB0" w:rsidP="009D7CB0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F13316">
        <w:rPr>
          <w:rFonts w:eastAsia="Times New Roman" w:cs="Times New Roman"/>
          <w:sz w:val="24"/>
          <w:szCs w:val="24"/>
          <w:lang w:eastAsia="es-ES"/>
        </w:rPr>
        <w:t>Canto de Taizé / Song from Taizé/ Chant de Taizé</w:t>
      </w:r>
    </w:p>
    <w:p w:rsidR="009D7CB0" w:rsidRPr="00F13316" w:rsidRDefault="009D7CB0" w:rsidP="009D7CB0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9D7CB0" w:rsidRDefault="009D7CB0" w:rsidP="009D7CB0">
      <w:pPr>
        <w:spacing w:after="0" w:line="240" w:lineRule="auto"/>
        <w:rPr>
          <w:rFonts w:ascii="Times New Roman" w:eastAsia="Times New Roman" w:hAnsi="Times New Roman" w:cs="Times New Roman"/>
          <w:b/>
          <w:lang w:val="fr-FR" w:eastAsia="es-ES"/>
        </w:rPr>
      </w:pPr>
      <w:r w:rsidRPr="00323A28">
        <w:rPr>
          <w:rFonts w:ascii="Times New Roman" w:eastAsia="Times New Roman" w:hAnsi="Times New Roman" w:cs="Times New Roman"/>
          <w:b/>
          <w:lang w:val="fr-FR" w:eastAsia="es-ES"/>
        </w:rPr>
        <w:t>UBI CARITAS ET AMOR, UBI CARITAS DEUS IBI EST</w:t>
      </w:r>
    </w:p>
    <w:p w:rsidR="009D7CB0" w:rsidRDefault="009D7CB0" w:rsidP="009D7CB0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323A28">
        <w:rPr>
          <w:rFonts w:ascii="Times New Roman" w:eastAsia="Times New Roman" w:hAnsi="Times New Roman" w:cs="Times New Roman"/>
          <w:b/>
          <w:lang w:eastAsia="es-ES"/>
        </w:rPr>
        <w:t>Allí donde hay caridad y amor, all</w:t>
      </w:r>
      <w:r>
        <w:rPr>
          <w:rFonts w:ascii="Times New Roman" w:eastAsia="Times New Roman" w:hAnsi="Times New Roman" w:cs="Times New Roman"/>
          <w:b/>
          <w:lang w:eastAsia="es-ES"/>
        </w:rPr>
        <w:t>í está Dios</w:t>
      </w:r>
    </w:p>
    <w:p w:rsidR="009D7CB0" w:rsidRPr="00323A28" w:rsidRDefault="009D7CB0" w:rsidP="009D7CB0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es-ES"/>
        </w:rPr>
      </w:pPr>
      <w:r w:rsidRPr="00323A28">
        <w:rPr>
          <w:rFonts w:ascii="Times New Roman" w:eastAsia="Times New Roman" w:hAnsi="Times New Roman" w:cs="Times New Roman"/>
          <w:b/>
          <w:lang w:val="en-GB" w:eastAsia="es-ES"/>
        </w:rPr>
        <w:t>Where Charity and love are, God is there</w:t>
      </w:r>
    </w:p>
    <w:p w:rsidR="009D7CB0" w:rsidRDefault="009D7CB0" w:rsidP="009D7CB0">
      <w:pPr>
        <w:spacing w:after="0" w:line="240" w:lineRule="auto"/>
        <w:rPr>
          <w:rFonts w:ascii="Times New Roman" w:eastAsia="Times New Roman" w:hAnsi="Times New Roman" w:cs="Times New Roman"/>
          <w:b/>
          <w:lang w:val="de-AT" w:eastAsia="es-ES"/>
        </w:rPr>
      </w:pPr>
      <w:r w:rsidRPr="00323A28">
        <w:rPr>
          <w:rFonts w:ascii="Times New Roman" w:eastAsia="Times New Roman" w:hAnsi="Times New Roman" w:cs="Times New Roman"/>
          <w:b/>
          <w:lang w:val="de-AT" w:eastAsia="es-ES"/>
        </w:rPr>
        <w:t>Güte und liebe herrst, da ist Gott</w:t>
      </w:r>
    </w:p>
    <w:p w:rsidR="009D7CB0" w:rsidRDefault="009D7CB0" w:rsidP="009D7CB0">
      <w:pPr>
        <w:rPr>
          <w:rFonts w:cs="Times New Roman"/>
          <w:sz w:val="24"/>
          <w:szCs w:val="24"/>
          <w:lang w:val="de-AT"/>
        </w:rPr>
      </w:pPr>
    </w:p>
    <w:p w:rsidR="009D7CB0" w:rsidRDefault="009D7CB0" w:rsidP="009D7CB0">
      <w:pPr>
        <w:rPr>
          <w:rFonts w:cs="Times New Roman"/>
          <w:sz w:val="24"/>
          <w:szCs w:val="24"/>
          <w:lang w:val="de-AT"/>
        </w:rPr>
      </w:pPr>
    </w:p>
    <w:p w:rsidR="009D7CB0" w:rsidRDefault="009D7CB0" w:rsidP="009D7CB0">
      <w:pPr>
        <w:rPr>
          <w:rFonts w:cs="Times New Roman"/>
          <w:sz w:val="24"/>
          <w:szCs w:val="24"/>
          <w:lang w:val="de-AT"/>
        </w:rPr>
      </w:pPr>
    </w:p>
    <w:p w:rsidR="009D7CB0" w:rsidRDefault="009D7CB0" w:rsidP="009D7CB0">
      <w:pPr>
        <w:rPr>
          <w:rFonts w:cs="Times New Roman"/>
          <w:sz w:val="24"/>
          <w:szCs w:val="24"/>
          <w:lang w:val="de-AT"/>
        </w:rPr>
      </w:pPr>
    </w:p>
    <w:p w:rsidR="009D7CB0" w:rsidRPr="00B368E3" w:rsidRDefault="009D7CB0" w:rsidP="009D7CB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B368E3">
        <w:rPr>
          <w:rFonts w:cs="Calibri,Bold"/>
          <w:b/>
          <w:bCs/>
          <w:sz w:val="24"/>
          <w:szCs w:val="24"/>
        </w:rPr>
        <w:t>Alguien</w:t>
      </w:r>
      <w:r>
        <w:rPr>
          <w:rFonts w:cs="Calibri,Bold"/>
          <w:b/>
          <w:bCs/>
          <w:sz w:val="24"/>
          <w:szCs w:val="24"/>
        </w:rPr>
        <w:t xml:space="preserve"> – Someone -  Quelqu´un/e</w:t>
      </w:r>
    </w:p>
    <w:p w:rsidR="009D7CB0" w:rsidRPr="00B368E3" w:rsidRDefault="009D7CB0" w:rsidP="009D7CB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9D7CB0" w:rsidRPr="009E4BD5" w:rsidRDefault="009D7CB0" w:rsidP="009D7CB0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9E4BD5">
        <w:rPr>
          <w:rFonts w:cs="Calibri"/>
          <w:b/>
          <w:sz w:val="24"/>
          <w:szCs w:val="24"/>
        </w:rPr>
        <w:t>Si nadie acaricia los ojos del pobre, ¿cómo dejará de serlo?</w:t>
      </w:r>
    </w:p>
    <w:p w:rsidR="009D7CB0" w:rsidRPr="009E4BD5" w:rsidRDefault="009D7CB0" w:rsidP="009D7CB0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9E4BD5">
        <w:rPr>
          <w:rFonts w:cs="Calibri"/>
          <w:b/>
          <w:sz w:val="24"/>
          <w:szCs w:val="24"/>
        </w:rPr>
        <w:t>Si nadie cura las heridas del hombre quebrado, ¿en qué soledad sanarán?</w:t>
      </w:r>
    </w:p>
    <w:p w:rsidR="009D7CB0" w:rsidRPr="009E4BD5" w:rsidRDefault="009D7CB0" w:rsidP="009D7CB0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9E4BD5">
        <w:rPr>
          <w:rFonts w:cs="Calibri"/>
          <w:b/>
          <w:sz w:val="24"/>
          <w:szCs w:val="24"/>
        </w:rPr>
        <w:t>Si nadie derriba los cimientos de una ley implacable,</w:t>
      </w:r>
    </w:p>
    <w:p w:rsidR="009D7CB0" w:rsidRPr="009E4BD5" w:rsidRDefault="009D7CB0" w:rsidP="009D7CB0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9E4BD5">
        <w:rPr>
          <w:rFonts w:cs="Calibri"/>
          <w:b/>
          <w:sz w:val="24"/>
          <w:szCs w:val="24"/>
        </w:rPr>
        <w:t>¿hasta cuándo seguirá cerrando puertas y poniendo cadenas?</w:t>
      </w:r>
    </w:p>
    <w:p w:rsidR="009D7CB0" w:rsidRPr="00B368E3" w:rsidRDefault="009D7CB0" w:rsidP="009D7CB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368E3">
        <w:rPr>
          <w:rFonts w:cs="Calibri"/>
          <w:sz w:val="24"/>
          <w:szCs w:val="24"/>
        </w:rPr>
        <w:t>Si nadie profetiza contra los perversos, ¿cuándo cambiará algo?</w:t>
      </w:r>
    </w:p>
    <w:p w:rsidR="009D7CB0" w:rsidRPr="00B368E3" w:rsidRDefault="009D7CB0" w:rsidP="009D7CB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368E3">
        <w:rPr>
          <w:rFonts w:cs="Calibri"/>
          <w:sz w:val="24"/>
          <w:szCs w:val="24"/>
        </w:rPr>
        <w:t>Si nadie se deja guiar por la sed, ¿quién hallará la fuente de agua viva?</w:t>
      </w:r>
    </w:p>
    <w:p w:rsidR="009D7CB0" w:rsidRPr="00B368E3" w:rsidRDefault="009D7CB0" w:rsidP="009D7CB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368E3">
        <w:rPr>
          <w:rFonts w:cs="Calibri"/>
          <w:sz w:val="24"/>
          <w:szCs w:val="24"/>
        </w:rPr>
        <w:t>Si nadie se entrega a tumba abierta, ¿cómo saber que es posible el Amor?</w:t>
      </w:r>
    </w:p>
    <w:p w:rsidR="009D7CB0" w:rsidRPr="00B368E3" w:rsidRDefault="009D7CB0" w:rsidP="009D7CB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368E3">
        <w:rPr>
          <w:rFonts w:cs="Calibri"/>
          <w:sz w:val="24"/>
          <w:szCs w:val="24"/>
        </w:rPr>
        <w:t>Hace falta Alguien, alguien como tú, o tú de nuevo, en espíritu y verdad.</w:t>
      </w:r>
    </w:p>
    <w:p w:rsidR="009D7CB0" w:rsidRPr="00B368E3" w:rsidRDefault="009D7CB0" w:rsidP="009D7CB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368E3">
        <w:rPr>
          <w:rFonts w:cs="Calibri"/>
          <w:sz w:val="24"/>
          <w:szCs w:val="24"/>
        </w:rPr>
        <w:t>Alguien que acaricie los abandonos; que alivie sufrimientos; que taladre</w:t>
      </w:r>
    </w:p>
    <w:p w:rsidR="009D7CB0" w:rsidRPr="00B368E3" w:rsidRDefault="009D7CB0" w:rsidP="009D7CB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368E3">
        <w:rPr>
          <w:rFonts w:cs="Calibri"/>
          <w:sz w:val="24"/>
          <w:szCs w:val="24"/>
        </w:rPr>
        <w:t>certidumbres y denuncie inconsistencias.</w:t>
      </w:r>
    </w:p>
    <w:p w:rsidR="009D7CB0" w:rsidRPr="00B368E3" w:rsidRDefault="009D7CB0" w:rsidP="009D7CB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368E3">
        <w:rPr>
          <w:rFonts w:cs="Calibri"/>
          <w:sz w:val="24"/>
          <w:szCs w:val="24"/>
        </w:rPr>
        <w:t>Alguien que nos ponga en camino hacia un manantial</w:t>
      </w:r>
      <w:r w:rsidR="00F13316">
        <w:rPr>
          <w:rFonts w:cs="Calibri"/>
          <w:sz w:val="24"/>
          <w:szCs w:val="24"/>
        </w:rPr>
        <w:t xml:space="preserve"> en el que</w:t>
      </w:r>
    </w:p>
    <w:p w:rsidR="009D7CB0" w:rsidRPr="00764F09" w:rsidRDefault="009D7CB0" w:rsidP="00F13316">
      <w:pPr>
        <w:rPr>
          <w:rFonts w:cs="Calibri"/>
          <w:i/>
          <w:sz w:val="24"/>
          <w:szCs w:val="24"/>
          <w:lang w:val="en-GB"/>
        </w:rPr>
      </w:pPr>
      <w:r w:rsidRPr="00B368E3">
        <w:rPr>
          <w:rFonts w:cs="Calibri"/>
          <w:sz w:val="24"/>
          <w:szCs w:val="24"/>
        </w:rPr>
        <w:t>nuestro deseo de Vida quedará colmado.</w:t>
      </w:r>
      <w:r w:rsidR="00F13316">
        <w:rPr>
          <w:rFonts w:cs="Calibri"/>
          <w:sz w:val="24"/>
          <w:szCs w:val="24"/>
        </w:rPr>
        <w:t xml:space="preserve">                            </w:t>
      </w:r>
      <w:r w:rsidR="00F13316" w:rsidRPr="00764F09">
        <w:rPr>
          <w:rFonts w:cs="Calibri"/>
          <w:i/>
          <w:sz w:val="24"/>
          <w:szCs w:val="24"/>
          <w:lang w:val="en-GB"/>
        </w:rPr>
        <w:t>José Mª Rodríguez Olaizola, sj</w:t>
      </w:r>
    </w:p>
    <w:p w:rsidR="009D7CB0" w:rsidRPr="00764F09" w:rsidRDefault="009D7CB0" w:rsidP="009D7CB0">
      <w:pPr>
        <w:rPr>
          <w:rFonts w:eastAsia="Times New Roman"/>
          <w:b/>
          <w:sz w:val="20"/>
          <w:szCs w:val="20"/>
          <w:lang w:val="en-GB"/>
        </w:rPr>
      </w:pPr>
      <w:r w:rsidRPr="00764F09">
        <w:rPr>
          <w:rFonts w:eastAsia="Times New Roman"/>
          <w:b/>
          <w:sz w:val="20"/>
          <w:szCs w:val="20"/>
          <w:lang w:val="en-GB"/>
        </w:rPr>
        <w:t>Someone</w:t>
      </w:r>
    </w:p>
    <w:p w:rsidR="009D7CB0" w:rsidRPr="00764F09" w:rsidRDefault="009D7CB0" w:rsidP="009D7CB0">
      <w:pPr>
        <w:rPr>
          <w:rFonts w:eastAsia="Times New Roman"/>
          <w:i/>
          <w:sz w:val="20"/>
          <w:szCs w:val="20"/>
          <w:lang w:val="fr-FR"/>
        </w:rPr>
      </w:pPr>
      <w:r w:rsidRPr="009D7CB0">
        <w:rPr>
          <w:rFonts w:eastAsia="Times New Roman"/>
          <w:sz w:val="20"/>
          <w:szCs w:val="20"/>
          <w:lang w:val="en-US"/>
        </w:rPr>
        <w:t xml:space="preserve">If no one caresses the eyes of the poor, how will they ever get out from poverty?         </w:t>
      </w:r>
      <w:r>
        <w:rPr>
          <w:rFonts w:eastAsia="Times New Roman"/>
          <w:sz w:val="20"/>
          <w:szCs w:val="20"/>
          <w:lang w:val="en-US"/>
        </w:rPr>
        <w:t xml:space="preserve">                                </w:t>
      </w:r>
      <w:r w:rsidRPr="009D7CB0">
        <w:rPr>
          <w:rFonts w:eastAsia="Times New Roman"/>
          <w:sz w:val="20"/>
          <w:szCs w:val="20"/>
          <w:lang w:val="en-US"/>
        </w:rPr>
        <w:t xml:space="preserve"> If no one heals the wounds of the broken hearted, how will they ever heal?                    </w:t>
      </w:r>
      <w:r>
        <w:rPr>
          <w:rFonts w:eastAsia="Times New Roman"/>
          <w:sz w:val="20"/>
          <w:szCs w:val="20"/>
          <w:lang w:val="en-US"/>
        </w:rPr>
        <w:t xml:space="preserve">                               </w:t>
      </w:r>
      <w:r w:rsidRPr="009D7CB0">
        <w:rPr>
          <w:rFonts w:eastAsia="Times New Roman"/>
          <w:sz w:val="20"/>
          <w:szCs w:val="20"/>
          <w:lang w:val="en-US"/>
        </w:rPr>
        <w:t xml:space="preserve"> If no one attacks draconian laws, how long will they continue to chain people up?         </w:t>
      </w:r>
      <w:r>
        <w:rPr>
          <w:rFonts w:eastAsia="Times New Roman"/>
          <w:sz w:val="20"/>
          <w:szCs w:val="20"/>
          <w:lang w:val="en-US"/>
        </w:rPr>
        <w:t xml:space="preserve">                               </w:t>
      </w:r>
      <w:r w:rsidRPr="009D7CB0">
        <w:rPr>
          <w:rFonts w:eastAsia="Times New Roman"/>
          <w:sz w:val="20"/>
          <w:szCs w:val="20"/>
          <w:lang w:val="en-US"/>
        </w:rPr>
        <w:t xml:space="preserve"> </w:t>
      </w:r>
      <w:r w:rsidRPr="009E4BD5">
        <w:rPr>
          <w:rFonts w:eastAsia="Times New Roman"/>
          <w:b/>
          <w:sz w:val="20"/>
          <w:szCs w:val="20"/>
          <w:lang w:val="en-US"/>
        </w:rPr>
        <w:t xml:space="preserve">If no one prophesies against the perverse, when will anything change?                                                             If no one pays attention to their thirst, how will anyone find the source of the water of life?  </w:t>
      </w:r>
      <w:r w:rsidRPr="009E4BD5">
        <w:rPr>
          <w:rFonts w:eastAsia="Times New Roman"/>
          <w:b/>
          <w:sz w:val="20"/>
          <w:szCs w:val="20"/>
          <w:lang w:val="en-US"/>
        </w:rPr>
        <w:tab/>
        <w:t xml:space="preserve">              If no one ever throws themselves into commitment, how will they ever discover love?                           There is a need for you, someone like you, or you yourself,  in spirit and in truth. </w:t>
      </w:r>
      <w:r w:rsidR="00083C8A" w:rsidRPr="009E4BD5">
        <w:rPr>
          <w:rFonts w:eastAsia="Times New Roman"/>
          <w:b/>
          <w:sz w:val="20"/>
          <w:szCs w:val="20"/>
          <w:lang w:val="en-US"/>
        </w:rPr>
        <w:t xml:space="preserve">       </w:t>
      </w:r>
      <w:r w:rsidR="00083C8A">
        <w:rPr>
          <w:rFonts w:eastAsia="Times New Roman"/>
          <w:sz w:val="20"/>
          <w:szCs w:val="20"/>
          <w:lang w:val="en-US"/>
        </w:rPr>
        <w:t xml:space="preserve">                      </w:t>
      </w:r>
      <w:r w:rsidRPr="009D7CB0">
        <w:rPr>
          <w:rFonts w:eastAsia="Times New Roman"/>
          <w:sz w:val="20"/>
          <w:szCs w:val="20"/>
          <w:lang w:val="en-US"/>
        </w:rPr>
        <w:t xml:space="preserve">Someone who gives succor to the abandoned, who alleviate suffering, who is not afraid to speak their mind, to stand up and be counted.                                          </w:t>
      </w:r>
      <w:r w:rsidR="00083C8A">
        <w:rPr>
          <w:rFonts w:eastAsia="Times New Roman"/>
          <w:sz w:val="20"/>
          <w:szCs w:val="20"/>
          <w:lang w:val="en-US"/>
        </w:rPr>
        <w:t xml:space="preserve">                                                                     </w:t>
      </w:r>
      <w:r w:rsidRPr="009D7CB0">
        <w:rPr>
          <w:rFonts w:eastAsia="Times New Roman"/>
          <w:sz w:val="20"/>
          <w:szCs w:val="20"/>
          <w:lang w:val="en-US"/>
        </w:rPr>
        <w:t xml:space="preserve"> Someone who guides us towards the fulfillment of our desire for life. </w:t>
      </w:r>
      <w:r w:rsidR="00F13316">
        <w:rPr>
          <w:rFonts w:eastAsia="Times New Roman"/>
          <w:sz w:val="20"/>
          <w:szCs w:val="20"/>
          <w:lang w:val="en-US"/>
        </w:rPr>
        <w:t xml:space="preserve">         </w:t>
      </w:r>
      <w:r w:rsidR="00F13316" w:rsidRPr="00764F09">
        <w:rPr>
          <w:rFonts w:eastAsia="Times New Roman"/>
          <w:i/>
          <w:sz w:val="20"/>
          <w:szCs w:val="20"/>
          <w:lang w:val="fr-FR"/>
        </w:rPr>
        <w:t>José Mª Rodríguez Olaizola, sj</w:t>
      </w:r>
    </w:p>
    <w:p w:rsidR="009E4BD5" w:rsidRDefault="009E4BD5" w:rsidP="00F13316">
      <w:pPr>
        <w:ind w:right="-285"/>
        <w:rPr>
          <w:rFonts w:cs="Calibri,Bold"/>
          <w:b/>
          <w:bCs/>
          <w:sz w:val="20"/>
          <w:szCs w:val="20"/>
          <w:lang w:val="fr-FR"/>
        </w:rPr>
      </w:pPr>
    </w:p>
    <w:p w:rsidR="003710D3" w:rsidRDefault="00F13316" w:rsidP="00F13316">
      <w:pPr>
        <w:ind w:right="-285"/>
        <w:rPr>
          <w:rFonts w:eastAsia="Times New Roman"/>
          <w:i/>
          <w:sz w:val="20"/>
          <w:szCs w:val="20"/>
          <w:lang w:val="en-US"/>
        </w:rPr>
      </w:pPr>
      <w:r w:rsidRPr="00F13316">
        <w:rPr>
          <w:rFonts w:cs="Calibri,Bold"/>
          <w:b/>
          <w:bCs/>
          <w:sz w:val="20"/>
          <w:szCs w:val="20"/>
          <w:lang w:val="fr-FR"/>
        </w:rPr>
        <w:t>Quelqu´un/Quelqu´une</w:t>
      </w:r>
      <w:r w:rsidRPr="00F13316">
        <w:rPr>
          <w:rFonts w:eastAsia="Times New Roman"/>
          <w:sz w:val="20"/>
          <w:szCs w:val="20"/>
          <w:lang w:val="fr-FR"/>
        </w:rPr>
        <w:br/>
        <w:t xml:space="preserve">Si personne ne caresse les yeux des pauvres, comment pourraient-ils donc sortir de la pauvreté ? </w:t>
      </w:r>
      <w:r>
        <w:rPr>
          <w:rFonts w:eastAsia="Times New Roman"/>
          <w:sz w:val="20"/>
          <w:szCs w:val="20"/>
          <w:lang w:val="fr-FR"/>
        </w:rPr>
        <w:tab/>
        <w:t xml:space="preserve">   </w:t>
      </w:r>
      <w:r w:rsidRPr="00F13316">
        <w:rPr>
          <w:rFonts w:eastAsia="Times New Roman"/>
          <w:sz w:val="20"/>
          <w:szCs w:val="20"/>
          <w:lang w:val="fr-FR"/>
        </w:rPr>
        <w:t xml:space="preserve"> Si personne ne guérit les blessures des cœurs brisés, comment pourraient-ils donc guérir?            </w:t>
      </w:r>
      <w:r>
        <w:rPr>
          <w:rFonts w:eastAsia="Times New Roman"/>
          <w:sz w:val="20"/>
          <w:szCs w:val="20"/>
          <w:lang w:val="fr-FR"/>
        </w:rPr>
        <w:t xml:space="preserve">                   </w:t>
      </w:r>
      <w:r w:rsidRPr="00F13316">
        <w:rPr>
          <w:rFonts w:eastAsia="Times New Roman"/>
          <w:sz w:val="20"/>
          <w:szCs w:val="20"/>
          <w:lang w:val="fr-FR"/>
        </w:rPr>
        <w:t xml:space="preserve"> Si personne ne s'attaque aux lois draconiennes, combien de temps encore continueront-ils donc à enchaîner les gens ? </w:t>
      </w:r>
      <w:r w:rsidRPr="00F13316">
        <w:rPr>
          <w:rFonts w:eastAsia="Times New Roman"/>
          <w:sz w:val="20"/>
          <w:szCs w:val="20"/>
          <w:lang w:val="fr-FR"/>
        </w:rPr>
        <w:tab/>
      </w:r>
      <w:r w:rsidRPr="00F13316">
        <w:rPr>
          <w:rFonts w:eastAsia="Times New Roman"/>
          <w:sz w:val="20"/>
          <w:szCs w:val="20"/>
          <w:lang w:val="fr-FR"/>
        </w:rPr>
        <w:tab/>
      </w:r>
      <w:r w:rsidRPr="00F13316">
        <w:rPr>
          <w:rFonts w:eastAsia="Times New Roman"/>
          <w:sz w:val="20"/>
          <w:szCs w:val="20"/>
          <w:lang w:val="fr-FR"/>
        </w:rPr>
        <w:tab/>
      </w:r>
      <w:r w:rsidRPr="00F13316">
        <w:rPr>
          <w:rFonts w:eastAsia="Times New Roman"/>
          <w:sz w:val="20"/>
          <w:szCs w:val="20"/>
          <w:lang w:val="fr-FR"/>
        </w:rPr>
        <w:tab/>
      </w:r>
      <w:r w:rsidRPr="00F13316">
        <w:rPr>
          <w:rFonts w:eastAsia="Times New Roman"/>
          <w:sz w:val="20"/>
          <w:szCs w:val="20"/>
          <w:lang w:val="fr-FR"/>
        </w:rPr>
        <w:tab/>
        <w:t xml:space="preserve">                                         </w:t>
      </w:r>
      <w:r>
        <w:rPr>
          <w:rFonts w:eastAsia="Times New Roman"/>
          <w:sz w:val="20"/>
          <w:szCs w:val="20"/>
          <w:lang w:val="fr-FR"/>
        </w:rPr>
        <w:t xml:space="preserve">                                         </w:t>
      </w:r>
      <w:r w:rsidRPr="00F13316">
        <w:rPr>
          <w:rFonts w:eastAsia="Times New Roman"/>
          <w:sz w:val="20"/>
          <w:szCs w:val="20"/>
          <w:lang w:val="fr-FR"/>
        </w:rPr>
        <w:t xml:space="preserve"> Si personne ne prophétise contre les pervers, quand donc les choses changeront-elles ?                  </w:t>
      </w:r>
      <w:r>
        <w:rPr>
          <w:rFonts w:eastAsia="Times New Roman"/>
          <w:sz w:val="20"/>
          <w:szCs w:val="20"/>
          <w:lang w:val="fr-FR"/>
        </w:rPr>
        <w:t xml:space="preserve">                  </w:t>
      </w:r>
      <w:r w:rsidRPr="00F13316">
        <w:rPr>
          <w:rFonts w:eastAsia="Times New Roman"/>
          <w:sz w:val="20"/>
          <w:szCs w:val="20"/>
          <w:lang w:val="fr-FR"/>
        </w:rPr>
        <w:t xml:space="preserve">Si personne ne fait attention à leur soif, comment trouvera-t-on la source de l'eau de la vie ?        </w:t>
      </w:r>
      <w:r>
        <w:rPr>
          <w:rFonts w:eastAsia="Times New Roman"/>
          <w:sz w:val="20"/>
          <w:szCs w:val="20"/>
          <w:lang w:val="fr-FR"/>
        </w:rPr>
        <w:tab/>
        <w:t xml:space="preserve">     </w:t>
      </w:r>
      <w:r w:rsidRPr="00F13316">
        <w:rPr>
          <w:rFonts w:eastAsia="Times New Roman"/>
          <w:sz w:val="20"/>
          <w:szCs w:val="20"/>
          <w:lang w:val="fr-FR"/>
        </w:rPr>
        <w:t xml:space="preserve">Si personne ne s'engage vraiment, comment pourraient-ils donc découvrir l'amour ?                       </w:t>
      </w:r>
      <w:r>
        <w:rPr>
          <w:rFonts w:eastAsia="Times New Roman"/>
          <w:sz w:val="20"/>
          <w:szCs w:val="20"/>
          <w:lang w:val="fr-FR"/>
        </w:rPr>
        <w:t xml:space="preserve">                  </w:t>
      </w:r>
      <w:r w:rsidRPr="00F13316">
        <w:rPr>
          <w:rFonts w:eastAsia="Times New Roman"/>
          <w:sz w:val="20"/>
          <w:szCs w:val="20"/>
          <w:lang w:val="fr-FR"/>
        </w:rPr>
        <w:t xml:space="preserve"> Il y a un besoin pour vous, pour quelqu'un comme vous, ou vous-même, en esprit et en vérité. </w:t>
      </w:r>
      <w:r>
        <w:rPr>
          <w:rFonts w:eastAsia="Times New Roman"/>
          <w:sz w:val="20"/>
          <w:szCs w:val="20"/>
          <w:lang w:val="fr-FR"/>
        </w:rPr>
        <w:t xml:space="preserve">        </w:t>
      </w:r>
      <w:r w:rsidRPr="009E4BD5">
        <w:rPr>
          <w:rFonts w:eastAsia="Times New Roman"/>
          <w:b/>
          <w:sz w:val="20"/>
          <w:szCs w:val="20"/>
          <w:lang w:val="fr-FR"/>
        </w:rPr>
        <w:t xml:space="preserve">Quelqu'un qui vient en aide à ceux qui ont été abandonnés, qui soulage la souffrance, qui n'a pas peur de livrer sa pensée, de se lever et d'être compté </w:t>
      </w:r>
      <w:r w:rsidRPr="009E4BD5">
        <w:rPr>
          <w:rFonts w:eastAsia="Times New Roman"/>
          <w:b/>
          <w:sz w:val="20"/>
          <w:szCs w:val="20"/>
          <w:lang w:val="fr-FR"/>
        </w:rPr>
        <w:tab/>
        <w:t xml:space="preserve">                                                                                    Quelqu'un qui nous guide vers l'accomplissement de notre désir de vie.</w:t>
      </w:r>
      <w:r w:rsidRPr="00F13316">
        <w:rPr>
          <w:rFonts w:eastAsia="Times New Roman"/>
          <w:sz w:val="20"/>
          <w:szCs w:val="20"/>
          <w:lang w:val="fr-FR"/>
        </w:rPr>
        <w:t xml:space="preserve"> </w:t>
      </w:r>
      <w:r>
        <w:rPr>
          <w:rFonts w:eastAsia="Times New Roman"/>
          <w:sz w:val="20"/>
          <w:szCs w:val="20"/>
          <w:lang w:val="fr-FR"/>
        </w:rPr>
        <w:t xml:space="preserve">     </w:t>
      </w:r>
      <w:r w:rsidRPr="00F13316">
        <w:rPr>
          <w:rFonts w:eastAsia="Times New Roman"/>
          <w:i/>
          <w:sz w:val="20"/>
          <w:szCs w:val="20"/>
          <w:lang w:val="en-US"/>
        </w:rPr>
        <w:t>José Mª Rodríguez Olaizola, sj</w:t>
      </w:r>
    </w:p>
    <w:p w:rsidR="005E7DFD" w:rsidRDefault="005E7DFD" w:rsidP="00F13316">
      <w:pPr>
        <w:ind w:right="-285"/>
        <w:rPr>
          <w:rFonts w:eastAsia="Times New Roman"/>
          <w:i/>
          <w:sz w:val="20"/>
          <w:szCs w:val="20"/>
          <w:lang w:val="en-US"/>
        </w:rPr>
      </w:pPr>
    </w:p>
    <w:p w:rsidR="005E7DFD" w:rsidRPr="005E7DFD" w:rsidRDefault="005E7DFD" w:rsidP="00F13316">
      <w:pPr>
        <w:ind w:right="-28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eastAsia="Times New Roman"/>
          <w:b/>
          <w:sz w:val="24"/>
          <w:szCs w:val="24"/>
          <w:lang w:val="en-US"/>
        </w:rPr>
        <w:t xml:space="preserve">HALLELLUJA </w:t>
      </w:r>
      <w:r>
        <w:rPr>
          <w:rFonts w:eastAsia="Times New Roman"/>
          <w:i/>
          <w:sz w:val="20"/>
          <w:szCs w:val="20"/>
          <w:lang w:val="en-US"/>
        </w:rPr>
        <w:t>(Leonard Cohen)</w:t>
      </w:r>
    </w:p>
    <w:sectPr w:rsidR="005E7DFD" w:rsidRPr="005E7DFD" w:rsidSect="009D7C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E4" w:rsidRDefault="00E033E4" w:rsidP="0098545D">
      <w:pPr>
        <w:spacing w:after="0" w:line="240" w:lineRule="auto"/>
      </w:pPr>
      <w:r>
        <w:separator/>
      </w:r>
    </w:p>
  </w:endnote>
  <w:endnote w:type="continuationSeparator" w:id="1">
    <w:p w:rsidR="00E033E4" w:rsidRDefault="00E033E4" w:rsidP="0098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E4" w:rsidRDefault="00E033E4" w:rsidP="0098545D">
      <w:pPr>
        <w:spacing w:after="0" w:line="240" w:lineRule="auto"/>
      </w:pPr>
      <w:r>
        <w:separator/>
      </w:r>
    </w:p>
  </w:footnote>
  <w:footnote w:type="continuationSeparator" w:id="1">
    <w:p w:rsidR="00E033E4" w:rsidRDefault="00E033E4" w:rsidP="0098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5D" w:rsidRDefault="0098545D">
    <w:pPr>
      <w:pStyle w:val="Encabezado"/>
    </w:pPr>
    <w:r w:rsidRPr="0098545D">
      <w:rPr>
        <w:noProof/>
        <w:lang w:eastAsia="es-ES"/>
      </w:rPr>
      <w:drawing>
        <wp:inline distT="0" distB="0" distL="0" distR="0">
          <wp:extent cx="5400040" cy="691039"/>
          <wp:effectExtent l="19050" t="0" r="0" b="0"/>
          <wp:docPr id="2" name="Imagen 1" descr="C:\Users\USUARIO\Desktop\Cabecera_2015 +QR(definitiv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abecera_2015 +QR(definitiva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1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173"/>
    <w:multiLevelType w:val="hybridMultilevel"/>
    <w:tmpl w:val="8BE2E9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18D"/>
    <w:rsid w:val="00024C97"/>
    <w:rsid w:val="00066561"/>
    <w:rsid w:val="000714B0"/>
    <w:rsid w:val="00083C8A"/>
    <w:rsid w:val="000A6D13"/>
    <w:rsid w:val="000F46A1"/>
    <w:rsid w:val="000F6FB3"/>
    <w:rsid w:val="00115407"/>
    <w:rsid w:val="00157A73"/>
    <w:rsid w:val="00167F65"/>
    <w:rsid w:val="00176A4F"/>
    <w:rsid w:val="00177F00"/>
    <w:rsid w:val="0019017F"/>
    <w:rsid w:val="0019086B"/>
    <w:rsid w:val="001A2F49"/>
    <w:rsid w:val="001A4720"/>
    <w:rsid w:val="001F5397"/>
    <w:rsid w:val="00235F26"/>
    <w:rsid w:val="002369CE"/>
    <w:rsid w:val="002C06B8"/>
    <w:rsid w:val="002F2B48"/>
    <w:rsid w:val="00316C8C"/>
    <w:rsid w:val="00340279"/>
    <w:rsid w:val="0034428D"/>
    <w:rsid w:val="003710D3"/>
    <w:rsid w:val="00377B2D"/>
    <w:rsid w:val="003814FA"/>
    <w:rsid w:val="003D37E7"/>
    <w:rsid w:val="00452598"/>
    <w:rsid w:val="004A0B5A"/>
    <w:rsid w:val="004A5ED5"/>
    <w:rsid w:val="004C7E73"/>
    <w:rsid w:val="004D5FB6"/>
    <w:rsid w:val="004F039A"/>
    <w:rsid w:val="004F515C"/>
    <w:rsid w:val="00526A98"/>
    <w:rsid w:val="005554EE"/>
    <w:rsid w:val="00560046"/>
    <w:rsid w:val="00570EF0"/>
    <w:rsid w:val="005804FB"/>
    <w:rsid w:val="005E7DFD"/>
    <w:rsid w:val="0064712B"/>
    <w:rsid w:val="00764F09"/>
    <w:rsid w:val="007A09CD"/>
    <w:rsid w:val="008568B3"/>
    <w:rsid w:val="008830DF"/>
    <w:rsid w:val="008956D5"/>
    <w:rsid w:val="008A1CB8"/>
    <w:rsid w:val="008E2732"/>
    <w:rsid w:val="0090792A"/>
    <w:rsid w:val="009139CE"/>
    <w:rsid w:val="0098545D"/>
    <w:rsid w:val="009A439D"/>
    <w:rsid w:val="009D7CB0"/>
    <w:rsid w:val="009E4BD5"/>
    <w:rsid w:val="00A0443B"/>
    <w:rsid w:val="00A63832"/>
    <w:rsid w:val="00B2118D"/>
    <w:rsid w:val="00B455D9"/>
    <w:rsid w:val="00B52B11"/>
    <w:rsid w:val="00B601F3"/>
    <w:rsid w:val="00B91D28"/>
    <w:rsid w:val="00BB3A8A"/>
    <w:rsid w:val="00BF7BDA"/>
    <w:rsid w:val="00C6618A"/>
    <w:rsid w:val="00CC21FB"/>
    <w:rsid w:val="00D05938"/>
    <w:rsid w:val="00DD59A9"/>
    <w:rsid w:val="00DE0B05"/>
    <w:rsid w:val="00E033E4"/>
    <w:rsid w:val="00E37716"/>
    <w:rsid w:val="00EA26D2"/>
    <w:rsid w:val="00EA4D0C"/>
    <w:rsid w:val="00EE5A7A"/>
    <w:rsid w:val="00F13316"/>
    <w:rsid w:val="00F5798E"/>
    <w:rsid w:val="00F72DA6"/>
    <w:rsid w:val="00FD37D4"/>
    <w:rsid w:val="00FD7635"/>
    <w:rsid w:val="00FE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8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545D"/>
  </w:style>
  <w:style w:type="paragraph" w:styleId="Piedepgina">
    <w:name w:val="footer"/>
    <w:basedOn w:val="Normal"/>
    <w:link w:val="PiedepginaCar"/>
    <w:uiPriority w:val="99"/>
    <w:semiHidden/>
    <w:unhideWhenUsed/>
    <w:rsid w:val="0098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545D"/>
  </w:style>
  <w:style w:type="paragraph" w:styleId="Textodeglobo">
    <w:name w:val="Balloon Text"/>
    <w:basedOn w:val="Normal"/>
    <w:link w:val="TextodegloboCar"/>
    <w:uiPriority w:val="99"/>
    <w:semiHidden/>
    <w:unhideWhenUsed/>
    <w:rsid w:val="0098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4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54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5FB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F7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8</cp:revision>
  <cp:lastPrinted>2017-10-02T09:20:00Z</cp:lastPrinted>
  <dcterms:created xsi:type="dcterms:W3CDTF">2017-10-02T08:35:00Z</dcterms:created>
  <dcterms:modified xsi:type="dcterms:W3CDTF">2017-11-02T10:09:00Z</dcterms:modified>
</cp:coreProperties>
</file>